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1AD2" w14:textId="55E29F30" w:rsidR="00550BDB" w:rsidRDefault="00550BDB">
      <w:r>
        <w:t>Parents Evening Appointments – Monday 11</w:t>
      </w:r>
      <w:r w:rsidRPr="00550BDB">
        <w:rPr>
          <w:vertAlign w:val="superscript"/>
        </w:rPr>
        <w:t>th</w:t>
      </w:r>
      <w:r>
        <w:t xml:space="preserve"> March 2024</w:t>
      </w:r>
    </w:p>
    <w:p w14:paraId="11ECCB40" w14:textId="5ECDF6A1" w:rsidR="009C2079" w:rsidRDefault="00550BDB">
      <w:pPr>
        <w:rPr>
          <w:noProof/>
        </w:rPr>
      </w:pPr>
      <w:r>
        <w:rPr>
          <w:noProof/>
        </w:rPr>
        <w:drawing>
          <wp:inline distT="0" distB="0" distL="0" distR="0" wp14:anchorId="202B5635" wp14:editId="3996F5D6">
            <wp:extent cx="244792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F503B" w14:textId="2CC185C0" w:rsidR="00550BDB" w:rsidRPr="00550BDB" w:rsidRDefault="00550BDB" w:rsidP="00550BDB">
      <w:pPr>
        <w:tabs>
          <w:tab w:val="left" w:pos="1160"/>
        </w:tabs>
      </w:pPr>
      <w:r>
        <w:t>If you would like an appointment and you haven’t made one yet, please contact the office or speak to Mrs Roberts on the gate.</w:t>
      </w:r>
    </w:p>
    <w:sectPr w:rsidR="00550BDB" w:rsidRPr="00550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DB"/>
    <w:rsid w:val="00550BDB"/>
    <w:rsid w:val="009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6A67"/>
  <w15:chartTrackingRefBased/>
  <w15:docId w15:val="{FDA12F09-D714-449B-9B17-AD37300C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Shropshire ICT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St John the Baptist</dc:creator>
  <cp:keywords/>
  <dc:description/>
  <cp:lastModifiedBy>Deputy St John the Baptist</cp:lastModifiedBy>
  <cp:revision>1</cp:revision>
  <dcterms:created xsi:type="dcterms:W3CDTF">2024-03-07T11:46:00Z</dcterms:created>
  <dcterms:modified xsi:type="dcterms:W3CDTF">2024-03-07T11:49:00Z</dcterms:modified>
</cp:coreProperties>
</file>